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001" w:rsidRPr="00D86F10" w:rsidRDefault="00330001" w:rsidP="00330001">
      <w:pPr>
        <w:tabs>
          <w:tab w:val="left" w:pos="3555"/>
        </w:tabs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СОГЛАСОВАНО                                                         УТВЕРЖДАЮ</w:t>
      </w:r>
    </w:p>
    <w:p w:rsidR="00330001" w:rsidRDefault="00330001" w:rsidP="00330001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Председатель профкома         </w:t>
      </w:r>
      <w:r>
        <w:rPr>
          <w:rFonts w:ascii="Times New Roman" w:eastAsia="Times New Roman" w:hAnsi="Times New Roman" w:cs="Times New Roman"/>
          <w:sz w:val="24"/>
        </w:rPr>
        <w:t xml:space="preserve">                         Директор</w:t>
      </w:r>
      <w:r>
        <w:rPr>
          <w:rFonts w:ascii="Times New Roman" w:eastAsia="Times New Roman" w:hAnsi="Times New Roman" w:cs="Times New Roman"/>
          <w:sz w:val="24"/>
        </w:rPr>
        <w:t xml:space="preserve"> 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</w:t>
      </w:r>
    </w:p>
    <w:p w:rsidR="00330001" w:rsidRDefault="00330001" w:rsidP="00330001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ГБОУ </w:t>
      </w:r>
      <w:proofErr w:type="spellStart"/>
      <w:r>
        <w:rPr>
          <w:rFonts w:ascii="Times New Roman" w:eastAsia="Times New Roman" w:hAnsi="Times New Roman" w:cs="Times New Roman"/>
          <w:sz w:val="24"/>
        </w:rPr>
        <w:t>Стерлитамакская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КШИ                          _________________А.О. </w:t>
      </w:r>
      <w:proofErr w:type="spellStart"/>
      <w:r>
        <w:rPr>
          <w:rFonts w:ascii="Times New Roman" w:eastAsia="Times New Roman" w:hAnsi="Times New Roman" w:cs="Times New Roman"/>
          <w:sz w:val="24"/>
        </w:rPr>
        <w:t>Бацулин</w:t>
      </w:r>
      <w:proofErr w:type="spellEnd"/>
    </w:p>
    <w:p w:rsidR="00330001" w:rsidRDefault="00330001" w:rsidP="00330001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___________Г.Ю. Абдуллина                            Приказ № ____от_________2019 г.</w:t>
      </w:r>
    </w:p>
    <w:p w:rsidR="00330001" w:rsidRPr="0064316A" w:rsidRDefault="00330001" w:rsidP="00330001">
      <w:pPr>
        <w:spacing w:before="240" w:after="0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</w:rPr>
        <w:t>от______________2019 г</w:t>
      </w:r>
    </w:p>
    <w:p w:rsidR="00330001" w:rsidRPr="0064316A" w:rsidRDefault="00330001" w:rsidP="003300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330001" w:rsidRDefault="00330001" w:rsidP="003300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И</w:t>
      </w:r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 xml:space="preserve">нструкция </w:t>
      </w:r>
    </w:p>
    <w:p w:rsidR="00330001" w:rsidRDefault="00330001" w:rsidP="003300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  <w:bookmarkStart w:id="0" w:name="_GoBack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по охране труда для учителя-дефектолога</w:t>
      </w:r>
      <w:bookmarkEnd w:id="0"/>
      <w:r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  <w:t>.</w:t>
      </w:r>
    </w:p>
    <w:p w:rsidR="00330001" w:rsidRDefault="00330001" w:rsidP="0033000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-1"/>
          <w:sz w:val="28"/>
          <w:shd w:val="clear" w:color="auto" w:fill="FFFFFF"/>
        </w:rPr>
      </w:pPr>
    </w:p>
    <w:p w:rsidR="00330001" w:rsidRDefault="00330001" w:rsidP="00330001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  <w:r w:rsidRPr="00784243">
        <w:rPr>
          <w:rFonts w:ascii="Times New Roman" w:eastAsia="Times New Roman" w:hAnsi="Times New Roman" w:cs="Times New Roman"/>
          <w:b/>
          <w:sz w:val="28"/>
          <w:shd w:val="clear" w:color="auto" w:fill="FFFFFF"/>
        </w:rPr>
        <w:t>Общие требования по охране труда.</w:t>
      </w:r>
    </w:p>
    <w:p w:rsidR="00330001" w:rsidRPr="00A62FDF" w:rsidRDefault="00330001" w:rsidP="00330001">
      <w:pPr>
        <w:pStyle w:val="a3"/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1.1. Самостоятельно работать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учителем-дефектологом</w:t>
      </w: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разрешается лицам в возрасте не младше 18 лет, прошедшим специальную подготовку, инструктаж по охране труда, прошедшим медосмотр и не имеющим противопоказаний по состоянию здоровья.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1.2. Работая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учителем-дефектологом</w:t>
      </w: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необходимо придерживаться правил внутреннего трудового распорядка, установленные режимы труда и отдыха.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1.3. В кабинете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учителя-дефектолога</w:t>
      </w: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на работников и детей могут влиять вредные факторы:</w:t>
      </w:r>
    </w:p>
    <w:p w:rsidR="00330001" w:rsidRPr="00A62FDF" w:rsidRDefault="00330001" w:rsidP="00330001">
      <w:pPr>
        <w:shd w:val="clear" w:color="auto" w:fill="FFFFFF"/>
        <w:spacing w:after="0"/>
        <w:ind w:firstLine="709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-</w:t>
      </w: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нарушение остроты зрения при недостаточном освещении кабинета;</w:t>
      </w:r>
    </w:p>
    <w:p w:rsidR="00330001" w:rsidRPr="00A62FDF" w:rsidRDefault="00330001" w:rsidP="00330001">
      <w:pPr>
        <w:shd w:val="clear" w:color="auto" w:fill="FFFFFF"/>
        <w:spacing w:after="0"/>
        <w:ind w:firstLine="709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-</w:t>
      </w: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нарушение осанки, искривление позвоночника, развитие близорукости у детей при неправильном подборе размеров мебели;</w:t>
      </w:r>
    </w:p>
    <w:p w:rsidR="00330001" w:rsidRPr="00A62FDF" w:rsidRDefault="00330001" w:rsidP="00330001">
      <w:pPr>
        <w:shd w:val="clear" w:color="auto" w:fill="FFFFFF"/>
        <w:spacing w:after="0"/>
        <w:ind w:firstLine="709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-</w:t>
      </w: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поражение электрическим током при использовании неисправного электрического оборудовании кабинета и технических средств обучения.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1.4.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Учитель-дефектолог</w:t>
      </w: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должен строго соблюдать требования настоящей инструкции.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1.5. Работники должны строго соблюдать правила пожарной безопасности, знать пути эвакуации при пожаре и места расположения первичных средств пожаротушения.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1.6. При несчастном случае срочно доложить о случившемся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директору школы-интерната.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1.7. Во время работы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учителю-дефектологу</w:t>
      </w: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необходимо соблюдать правила личной гигиены, поддерживать чистоту на рабочем месте.</w:t>
      </w:r>
    </w:p>
    <w:p w:rsidR="00330001" w:rsidRDefault="00330001" w:rsidP="00330001">
      <w:pPr>
        <w:shd w:val="clear" w:color="auto" w:fill="FFFFFF"/>
        <w:spacing w:after="0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1.8. </w:t>
      </w:r>
      <w:proofErr w:type="gramStart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Лица, не выполнившие или нарушившие данную инструкцию привлекаются</w:t>
      </w:r>
      <w:proofErr w:type="gramEnd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к дисциплинарной ответственности согласно Правилам внутреннего трудового распорядка и, если потребуется, подвергаются внеочередной проверке знаний норм и правил охраны труда.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30001" w:rsidRPr="001D4555" w:rsidRDefault="00330001" w:rsidP="00330001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</w:rPr>
      </w:pPr>
    </w:p>
    <w:p w:rsidR="00330001" w:rsidRPr="001D4555" w:rsidRDefault="00330001" w:rsidP="00330001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</w:rPr>
      </w:pPr>
      <w:r w:rsidRPr="001D4555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</w:rPr>
        <w:t>Требования безопасности перед началом работы</w:t>
      </w:r>
    </w:p>
    <w:p w:rsidR="00330001" w:rsidRPr="001D4555" w:rsidRDefault="00330001" w:rsidP="00330001">
      <w:pPr>
        <w:pStyle w:val="a3"/>
        <w:shd w:val="clear" w:color="auto" w:fill="FFFFFF"/>
        <w:spacing w:after="0" w:line="240" w:lineRule="auto"/>
        <w:ind w:left="1069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 xml:space="preserve">2.1. Включить полностью освещение кабинета и удостовериться в исправной работе светильников. Наименьшая освещенность должна быть: при использовании люминесцентных ламп не меньше 300 </w:t>
      </w:r>
      <w:proofErr w:type="spellStart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лк</w:t>
      </w:r>
      <w:proofErr w:type="spellEnd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. (20 Вт/</w:t>
      </w:r>
      <w:proofErr w:type="spellStart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кв.м</w:t>
      </w:r>
      <w:proofErr w:type="spellEnd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.), при использовании ламп накаливания не меньше 150 </w:t>
      </w:r>
      <w:proofErr w:type="spellStart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дк</w:t>
      </w:r>
      <w:proofErr w:type="spellEnd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. (48 Вт/</w:t>
      </w:r>
      <w:proofErr w:type="spellStart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кв.м</w:t>
      </w:r>
      <w:proofErr w:type="spellEnd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.).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2.2. Удостовериться в исправности электрического оборудования кабинета: светильники должны быть прочно закреплены на потолке и иметь светорассеивающую арматуру; электрические коммутационные коробки должны быть заперты, а электрические розетки закрыты </w:t>
      </w:r>
      <w:proofErr w:type="spellStart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фальшвилками</w:t>
      </w:r>
      <w:proofErr w:type="spellEnd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; корпуса и крышки выключателей и розеток должны быть целыми без трещин и сколов, и не иметь оголенных контактов.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2.3. Применяя во время занятий технические средства обучения, удостовериться в их исправности и целостности подводящих кабелей и электрических вилок.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2.4. Проверить санитарное состояние кабинета и проветрить его, открыв окна или фрамуги и двери. Открытые окна зафиксировать крючками, а фрамуги должны иметь ограничители. Проветривание кабинета закончить за 30 мин. до прихода детей детского сада.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2.5. Удостовериться в соответствии температуры воздуха в кабинете установленным санитарным нормам.</w:t>
      </w:r>
    </w:p>
    <w:p w:rsidR="00330001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2.6. Оконные стекла и светильники кабинета необходимо очищать от пыли и грязи не реже двух раз в год.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</w:p>
    <w:p w:rsidR="00330001" w:rsidRPr="00A62FDF" w:rsidRDefault="00330001" w:rsidP="0033000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</w:rPr>
        <w:t>3. Требования охраны труда во время работы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3.1. Усаживать за столы детей нужно в соответствии с их ростом.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3.2. Проводя групповые и индивидуальные занятия с детьми необходимо соблюдать установленную продолжительность занятий учитывая возраст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обучающихся.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3.3. Поддерживать дисциплину и порядок во время занятий и следить за тем, чтобы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обучающиеся</w:t>
      </w:r>
      <w:proofErr w:type="gramEnd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следовали указаниям руководителя.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3.4. Продолжительность занятий не может превышать нормы, установленные </w:t>
      </w:r>
      <w:proofErr w:type="spellStart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СанПином</w:t>
      </w:r>
      <w:proofErr w:type="spellEnd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3.5. Запрещать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обучающимся</w:t>
      </w:r>
      <w:proofErr w:type="gramEnd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без разрешения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учителя-дефектолога</w:t>
      </w: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покидать место проведения занятий.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3.6. В целях обеспечения необходимой естественной освещенности в кабинете не ставить на подоконники цветы.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3.7. Строго придерживаться в работе настоящей инструкции, правил пожарной безопасности.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3.8. При применении во время занятий технических средств обучения действовать согласно «</w:t>
      </w:r>
      <w:r w:rsidRPr="00A62FDF">
        <w:rPr>
          <w:rFonts w:ascii="Times New Roman" w:eastAsia="Times New Roman" w:hAnsi="Times New Roman" w:cs="Times New Roman"/>
          <w:iCs/>
          <w:color w:val="222222"/>
          <w:sz w:val="28"/>
          <w:szCs w:val="28"/>
          <w:bdr w:val="none" w:sz="0" w:space="0" w:color="auto" w:frame="1"/>
        </w:rPr>
        <w:t>Инструкции по охране труда при использовании технических средств обучения</w:t>
      </w: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», применять ТСО только изучив инструкции по работе с ними.</w:t>
      </w:r>
    </w:p>
    <w:p w:rsidR="00330001" w:rsidRPr="00A62FDF" w:rsidRDefault="00330001" w:rsidP="00330001">
      <w:pPr>
        <w:shd w:val="clear" w:color="auto" w:fill="FFFFFF"/>
        <w:spacing w:after="15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3.9. Во время изготовления наглядных пособий, дидактического материала не применять опасных для здоровья и жизни детей ядовитых веществ, стекла, проволоки, иголок и т. д.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lastRenderedPageBreak/>
        <w:t>3.10. Строго придерживаться инструкции по использованию химикатов (клей, лак и т. д.)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3.11. При продолжительной работе на компьютере с целью снижения утомляемости зрительного анализатора через каждый час работы необходимо делать перерыв на 10-15 мин.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3.12.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При проведении занятия</w:t>
      </w: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во время карантина использовать марлевую повязку.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3.13. В перерывах между занятиями периодически проветривать кабинет, при этом оконные рамы фиксировать в открытом положении крючками.</w:t>
      </w:r>
    </w:p>
    <w:p w:rsidR="00330001" w:rsidRPr="00A62FDF" w:rsidRDefault="00330001" w:rsidP="0033000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</w:rPr>
        <w:t>4. Требования безопасности в аварийных ситуациях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4.1. При возникновении пожара срочно эвакуировать детей из кабинета, доложить о пожаре администрации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учебного </w:t>
      </w: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заведения, в пожарную охрану и приступить к тушению очага возгорания с помощью первичных средств пожаротушения.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4.2. В случае получения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обучающимся</w:t>
      </w:r>
      <w:proofErr w:type="gramEnd"/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 xml:space="preserve"> травмы оказать первую медицинскую помощь пострадавшему, если требуется направить его в ближайшее медицинское учреждение и доложить об этом администрации </w:t>
      </w:r>
      <w:r>
        <w:rPr>
          <w:rFonts w:ascii="Times New Roman" w:eastAsia="Times New Roman" w:hAnsi="Times New Roman" w:cs="Times New Roman"/>
          <w:color w:val="222222"/>
          <w:sz w:val="28"/>
          <w:szCs w:val="28"/>
        </w:rPr>
        <w:t>школы-интерната.</w:t>
      </w:r>
    </w:p>
    <w:p w:rsidR="00330001" w:rsidRPr="00A62FDF" w:rsidRDefault="00330001" w:rsidP="0033000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4.3. В случае поражения электрическим током незамедлительно отключить напряжение и при отсутствии у пострадавшего дыхания и пульса необходимо сделать ему искусственное дыхание или провести непрямой (закрытый) массаж сердца до появления дыхания и пульса и направить пострадавшего в ближайшее медицинское учреждение.</w:t>
      </w:r>
    </w:p>
    <w:p w:rsidR="00330001" w:rsidRPr="00A62FDF" w:rsidRDefault="00330001" w:rsidP="0033000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bdr w:val="none" w:sz="0" w:space="0" w:color="auto" w:frame="1"/>
        </w:rPr>
        <w:t>5. Требования безопасности по окончании работы</w:t>
      </w:r>
    </w:p>
    <w:p w:rsidR="00330001" w:rsidRPr="00A62FDF" w:rsidRDefault="00330001" w:rsidP="0033000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5.1. Отсоединить от электрической сети технические средства обучения.</w:t>
      </w:r>
    </w:p>
    <w:p w:rsidR="00330001" w:rsidRPr="00A62FDF" w:rsidRDefault="00330001" w:rsidP="0033000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5.2. Привести рабочее место в порядок.</w:t>
      </w:r>
    </w:p>
    <w:p w:rsidR="00AE4D40" w:rsidRDefault="00330001" w:rsidP="00330001">
      <w:r w:rsidRPr="00A62FDF">
        <w:rPr>
          <w:rFonts w:ascii="Times New Roman" w:eastAsia="Times New Roman" w:hAnsi="Times New Roman" w:cs="Times New Roman"/>
          <w:color w:val="222222"/>
          <w:sz w:val="28"/>
          <w:szCs w:val="28"/>
        </w:rPr>
        <w:t>5.3. Проветрить кабинет, закрыть окна, фрамуги и выключить освещение</w:t>
      </w:r>
    </w:p>
    <w:sectPr w:rsidR="00AE4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47827"/>
    <w:multiLevelType w:val="hybridMultilevel"/>
    <w:tmpl w:val="07AC958C"/>
    <w:lvl w:ilvl="0" w:tplc="39946C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4D28"/>
    <w:rsid w:val="00330001"/>
    <w:rsid w:val="004D4D28"/>
    <w:rsid w:val="00AE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0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00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00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00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4960</Characters>
  <Application>Microsoft Office Word</Application>
  <DocSecurity>0</DocSecurity>
  <Lines>41</Lines>
  <Paragraphs>11</Paragraphs>
  <ScaleCrop>false</ScaleCrop>
  <Company/>
  <LinksUpToDate>false</LinksUpToDate>
  <CharactersWithSpaces>5819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2021-11-09T16:26:00Z</dcterms:created>
  <dcterms:modified xsi:type="dcterms:W3CDTF">2021-11-09T16:27:00Z</dcterms:modified>
</cp:coreProperties>
</file>